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51146B" w:rsidRDefault="00C0354B" w:rsidP="0051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r w:rsidRPr="00C0354B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Готовим ребенка к школе.</w:t>
      </w:r>
    </w:p>
    <w:p w:rsidR="0051146B" w:rsidRPr="00C0354B" w:rsidRDefault="0051146B" w:rsidP="00511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Как лучше это делать? Чему и как учить?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Принято считать, что дошк</w:t>
      </w:r>
      <w:bookmarkEnd w:id="0"/>
      <w:r w:rsidRPr="00C0354B">
        <w:rPr>
          <w:rFonts w:ascii="Times New Roman" w:hAnsi="Times New Roman" w:cs="Times New Roman"/>
          <w:color w:val="000000"/>
          <w:sz w:val="26"/>
          <w:szCs w:val="26"/>
        </w:rPr>
        <w:t>ольника не учат, а развив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ают. Учебный процесс – основной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вид деятельности только школьника. А ребенок 6 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 новые сведения о мире и людях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получает через игровую деятельность.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Единого для развития всех детей рецепта нет, да и быть не может: с одним нужно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больше говорить, другого больше слушать, с третьим бегат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ь и прыгать, а четвертого учить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"по минуточкам" сидеть и внимательно работать. Одно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ясно, готовить ребенка к школе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нужно; и все, чему вы научите ребенка сейчас, а главное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чему он научится сам, поможет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ему быть успешным в школе.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Для вас, заботливые родители, мы создали эту памятку, чтобы вы смогли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воспользоваться некоторыми рекомендациями по подготовк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ребенка к школе. От того, как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пройдет первый учебный год, зависит многое в последующем обучении вашего ребенка.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У многих взрослых бытует мнение: мы готовим детей к жизни.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color w:val="FF0000"/>
          <w:sz w:val="26"/>
          <w:szCs w:val="26"/>
        </w:rPr>
        <w:t>Нет, не готовим! Они уже живут!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И эта жизнь полна сложностей, противоречий, испытаний. Скоро Ваш ребёнок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переступит порог школы, что существенно изменит всю его привычную жизнь.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Что важно сделать перед школой?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1. Развивать мелкую моторику руки ребёнка.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2. Сформировать интерес к книге.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3. Приучить соблюдать режим дня.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4. Сформировать навыки самообслуживания, самостоятельности.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Как родители могут помочь ребенку избежать некоторых трудностей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color w:val="FF0000"/>
          <w:sz w:val="26"/>
          <w:szCs w:val="26"/>
        </w:rPr>
        <w:t>1. Организуйте распорядок дня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стабильный режим дня;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сбалансированное питание;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полноценный сон;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прогулки на воздухе.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color w:val="FF0000"/>
          <w:sz w:val="26"/>
          <w:szCs w:val="26"/>
        </w:rPr>
        <w:t>2. Развивайте самостоятельность у детей.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Проверьте, как эти навыки развиты у вашего ребёнка!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самостоятельно или после напоминаний ребёнок исполняет каждодневные правила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личной гигиены (чистит зубы, умывается, чистит обувь, одежду и т.д.);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выполняет утреннюю гимнастику;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умеет проводить элементарную гигиеническую обработку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продуктов (помыть яблоко,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почистить апельсин);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умеет самостоятельно одеваться, быть опрятным;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умеет содержать свои игрушки и вещи в порядке;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умеет самостоятельно занять себя интересным делом;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0354B">
        <w:rPr>
          <w:rFonts w:ascii="Times New Roman" w:hAnsi="Times New Roman" w:cs="Times New Roman"/>
          <w:color w:val="000000"/>
          <w:sz w:val="28"/>
          <w:szCs w:val="28"/>
        </w:rPr>
        <w:t>умеет отдыхать, восстанавливать потраченную энергию.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color w:val="FF0000"/>
          <w:sz w:val="26"/>
          <w:szCs w:val="26"/>
        </w:rPr>
        <w:t>3. Формируйте у ребенка умение общаться.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 xml:space="preserve">Обратите внимание на то, умеет ли ваш ребенок вступать в контакт с новым взрослым, </w:t>
      </w:r>
      <w:proofErr w:type="gramStart"/>
      <w:r w:rsidRPr="00C0354B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другими детьми, умеет ли он взаимодействовать, сотрудничать.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color w:val="FF0000"/>
          <w:sz w:val="26"/>
          <w:szCs w:val="26"/>
        </w:rPr>
        <w:t>4. Уделите особое внимание развитию произвольности.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Учите ребенка управлять своими желаниями, эмоциями, поступками. Он должен уметь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подчиняться правилам поведения, выполнять действия по образцу.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color w:val="FF0000"/>
          <w:sz w:val="26"/>
          <w:szCs w:val="26"/>
        </w:rPr>
        <w:t>5. Ежедневно занимайтесь интеллектуальным развитием ребенка: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 xml:space="preserve">- во время прогулок наблюдайте изменения в природе. Обращайте внимания </w:t>
      </w:r>
      <w:proofErr w:type="gramStart"/>
      <w:r w:rsidRPr="00C0354B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0354B">
        <w:rPr>
          <w:rFonts w:ascii="Times New Roman" w:hAnsi="Times New Roman" w:cs="Times New Roman"/>
          <w:color w:val="000000"/>
          <w:sz w:val="26"/>
          <w:szCs w:val="26"/>
        </w:rPr>
        <w:t>различные явления природы (дождь, снег, радуга, листопад, тум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ан, ветер, тучи, буря, рассвет,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закат);</w:t>
      </w:r>
      <w:proofErr w:type="gramEnd"/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выучите названия времен года. Тренируйте умения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пределять время года на улице и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картинках;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используя лото и книги, учите с ребенком названи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животных, растений, предметов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быта, школьных принадлежностей, определяйте их особенности и назначение;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развивайте связную речь детей. Учите пересказывать сказки, содержания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мультфильмов, детских кинофильмов;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составляйте рассказы по картинкам, следите за правильным произношением и дикцией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детей. Проговаривайте скороговорки;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можно заниматься с ребенком звуковым анализом простых слов (дом, лес, шар, суп).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Научите находить слова имеющие, например, звук «л».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знакомьте ребенка с буквами и их печатным изображением, а так же звуком,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0354B">
        <w:rPr>
          <w:rFonts w:ascii="Times New Roman" w:hAnsi="Times New Roman" w:cs="Times New Roman"/>
          <w:color w:val="000000"/>
          <w:sz w:val="26"/>
          <w:szCs w:val="26"/>
        </w:rPr>
        <w:t>обозначающим</w:t>
      </w:r>
      <w:proofErr w:type="gramEnd"/>
      <w:r w:rsidRPr="00C0354B">
        <w:rPr>
          <w:rFonts w:ascii="Times New Roman" w:hAnsi="Times New Roman" w:cs="Times New Roman"/>
          <w:color w:val="000000"/>
          <w:sz w:val="26"/>
          <w:szCs w:val="26"/>
        </w:rPr>
        <w:t xml:space="preserve"> конкретную букву;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научите ребенка различать и правильно называть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геометрические фигуры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(круг, квадрат, треугольник, прямоугольник), сравнивать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различать предметы по величине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(больший, меньший) и цвету;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научите ребенка считать до 10 и обратно, сравниват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ь количество предметов (больше,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меньше, столько же). Познакомьте с изображением цифр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не надо учить их писать, только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знать);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0354B">
        <w:rPr>
          <w:rFonts w:ascii="Times New Roman" w:hAnsi="Times New Roman" w:cs="Times New Roman"/>
          <w:color w:val="000000"/>
          <w:sz w:val="26"/>
          <w:szCs w:val="26"/>
        </w:rPr>
        <w:t>- научите определять положение предметов на плоскости, знать слова, обознач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ающие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местоположение, и правильно понимать их значения: впереди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сзади, справа, слева, сверху,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над, под, за, перед.</w:t>
      </w:r>
      <w:proofErr w:type="gramEnd"/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C0354B">
        <w:rPr>
          <w:rFonts w:ascii="Times New Roman" w:hAnsi="Times New Roman" w:cs="Times New Roman"/>
          <w:color w:val="FF0000"/>
          <w:sz w:val="26"/>
          <w:szCs w:val="26"/>
        </w:rPr>
        <w:t xml:space="preserve">Внимание! </w:t>
      </w:r>
      <w:r w:rsidRPr="00C0354B">
        <w:rPr>
          <w:rFonts w:ascii="Times New Roman" w:hAnsi="Times New Roman" w:cs="Times New Roman"/>
          <w:color w:val="002060"/>
          <w:sz w:val="26"/>
          <w:szCs w:val="26"/>
        </w:rPr>
        <w:t>Ребенок 5-6 лет не может работать долго, 10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-15 минут - временной предел, а </w:t>
      </w:r>
      <w:r w:rsidRPr="00C0354B">
        <w:rPr>
          <w:rFonts w:ascii="Times New Roman" w:hAnsi="Times New Roman" w:cs="Times New Roman"/>
          <w:color w:val="002060"/>
          <w:sz w:val="26"/>
          <w:szCs w:val="26"/>
        </w:rPr>
        <w:t>потом он должен отдохнуть, отвлечься. Поэтому все заняти</w:t>
      </w:r>
      <w:r>
        <w:rPr>
          <w:rFonts w:ascii="Times New Roman" w:hAnsi="Times New Roman" w:cs="Times New Roman"/>
          <w:color w:val="002060"/>
          <w:sz w:val="26"/>
          <w:szCs w:val="26"/>
        </w:rPr>
        <w:t>я должны быть рассчитаны на 10-</w:t>
      </w:r>
      <w:r w:rsidRPr="00C0354B">
        <w:rPr>
          <w:rFonts w:ascii="Times New Roman" w:hAnsi="Times New Roman" w:cs="Times New Roman"/>
          <w:color w:val="002060"/>
          <w:sz w:val="26"/>
          <w:szCs w:val="26"/>
        </w:rPr>
        <w:t>15 минут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color w:val="FF0000"/>
          <w:sz w:val="26"/>
          <w:szCs w:val="26"/>
        </w:rPr>
        <w:t>6. Тренируйте руку ребенка: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развитию мелкой моторики руки ребенка помогут рисование, штриховка,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раскрашивание небольших поверхностей, нанизывание бусин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ок, пуговиц, лепка, определение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вслепую формы предметов (сначала самых простых,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потом можно усложнять), игры с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мелкими предметами (мозаика).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Внимание! При выполнении любых письменных заданий следите за правильным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положением ручки (карандаша), тетради, позой школьн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ика! Рука не должна быть сильно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напряжена, а пальцы - чуть расслаблены.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копируйте фигуры. Это задание способствует развитию координации, умению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правильно воспринимать фигуры, расположенные на пло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скости листа, различать прямые,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кривые, наклонные соблюдать соотношение штрихов и положения фигур между собой.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C0354B">
        <w:rPr>
          <w:rFonts w:ascii="Times New Roman" w:hAnsi="Times New Roman" w:cs="Times New Roman"/>
          <w:color w:val="FF0000"/>
          <w:sz w:val="26"/>
          <w:szCs w:val="26"/>
        </w:rPr>
        <w:t xml:space="preserve">Внимание! </w:t>
      </w:r>
      <w:proofErr w:type="gramStart"/>
      <w:r w:rsidRPr="00C0354B">
        <w:rPr>
          <w:rFonts w:ascii="Times New Roman" w:hAnsi="Times New Roman" w:cs="Times New Roman"/>
          <w:color w:val="002060"/>
          <w:sz w:val="26"/>
          <w:szCs w:val="26"/>
        </w:rPr>
        <w:t>При выполнении графических заданий в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ажны не быстрота, не количество </w:t>
      </w:r>
      <w:r w:rsidRPr="00C0354B">
        <w:rPr>
          <w:rFonts w:ascii="Times New Roman" w:hAnsi="Times New Roman" w:cs="Times New Roman"/>
          <w:color w:val="002060"/>
          <w:sz w:val="26"/>
          <w:szCs w:val="26"/>
        </w:rPr>
        <w:t>сделанного, а точность выполнения - даже самых простых упражнений.</w:t>
      </w:r>
      <w:proofErr w:type="gramEnd"/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Продолжительность работы - 3-5 мину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т, затем отдых, переключение и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если не надоело, еще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3-5 минут работы. Не переходите к следующим заданиям, если не освоено предыдущее,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4B">
        <w:rPr>
          <w:rFonts w:ascii="Times New Roman" w:hAnsi="Times New Roman" w:cs="Times New Roman"/>
          <w:color w:val="000000"/>
          <w:sz w:val="26"/>
          <w:szCs w:val="26"/>
        </w:rPr>
        <w:t>линии должны быть четкими, ровными, уверенными.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44061"/>
          <w:sz w:val="26"/>
          <w:szCs w:val="26"/>
        </w:rPr>
      </w:pPr>
      <w:r w:rsidRPr="00C0354B">
        <w:rPr>
          <w:rFonts w:ascii="Times New Roman" w:hAnsi="Times New Roman" w:cs="Times New Roman"/>
          <w:b/>
          <w:bCs/>
          <w:color w:val="244061"/>
          <w:sz w:val="26"/>
          <w:szCs w:val="26"/>
        </w:rPr>
        <w:t>На этапе подготовки: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избегайте чрезмерных требований к ребенку;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предоставляйте право на ошибку;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не думайте за ребёнка;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не перегружайте ребёнка;</w:t>
      </w:r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0354B">
        <w:rPr>
          <w:rFonts w:ascii="Times New Roman" w:hAnsi="Times New Roman" w:cs="Times New Roman"/>
          <w:color w:val="000000"/>
          <w:sz w:val="26"/>
          <w:szCs w:val="26"/>
        </w:rPr>
        <w:t>- не пропустите первые трудности и обратитесь к узким специалистам (логопед,</w:t>
      </w:r>
      <w:proofErr w:type="gramEnd"/>
    </w:p>
    <w:p w:rsidR="00C0354B" w:rsidRPr="00C0354B" w:rsidRDefault="00C0354B" w:rsidP="005114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психолог, физиолог, дефектолог, педиатр);</w:t>
      </w:r>
    </w:p>
    <w:p w:rsidR="00C647DA" w:rsidRDefault="00C0354B" w:rsidP="0051146B">
      <w:pPr>
        <w:spacing w:line="360" w:lineRule="auto"/>
      </w:pPr>
      <w:r w:rsidRPr="00C0354B">
        <w:rPr>
          <w:rFonts w:ascii="Times New Roman" w:hAnsi="Times New Roman" w:cs="Times New Roman"/>
          <w:color w:val="000000"/>
          <w:sz w:val="26"/>
          <w:szCs w:val="26"/>
        </w:rPr>
        <w:t>- устраивайте ребенку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маленькие праздники!</w:t>
      </w:r>
    </w:p>
    <w:sectPr w:rsidR="00C647DA" w:rsidSect="0051146B">
      <w:pgSz w:w="11906" w:h="16838"/>
      <w:pgMar w:top="1134" w:right="850" w:bottom="1134" w:left="1701" w:header="708" w:footer="708" w:gutter="0"/>
      <w:pgBorders w:offsetFrom="page">
        <w:top w:val="thinThickSmallGap" w:sz="18" w:space="24" w:color="000000" w:themeColor="text1"/>
        <w:left w:val="thinThickSmallGap" w:sz="18" w:space="24" w:color="000000" w:themeColor="text1"/>
        <w:bottom w:val="thickThinSmallGap" w:sz="18" w:space="24" w:color="000000" w:themeColor="text1"/>
        <w:right w:val="thickThinSmallGap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4B"/>
    <w:rsid w:val="0034131D"/>
    <w:rsid w:val="0051146B"/>
    <w:rsid w:val="00A30B1A"/>
    <w:rsid w:val="00C0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829</Words>
  <Characters>4729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2021-09-28T07:42:00Z</dcterms:created>
  <dcterms:modified xsi:type="dcterms:W3CDTF">2021-09-28T07:53:00Z</dcterms:modified>
</cp:coreProperties>
</file>