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85AC" w14:textId="1548F1C0" w:rsidR="00FB4BA7" w:rsidRDefault="00FB4BA7" w:rsidP="00FB4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BA7">
        <w:rPr>
          <w:rFonts w:ascii="Times New Roman" w:hAnsi="Times New Roman" w:cs="Times New Roman"/>
          <w:b/>
          <w:bCs/>
          <w:sz w:val="28"/>
          <w:szCs w:val="28"/>
        </w:rPr>
        <w:t>«Инновационная игровая технология интеллектуально-творческого развития детей дошкольного возраста»</w:t>
      </w:r>
    </w:p>
    <w:p w14:paraId="2A6F1A88" w14:textId="14C60268" w:rsidR="00FB4BA7" w:rsidRDefault="00FB4BA7" w:rsidP="00FB4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(консультация для родителей)</w:t>
      </w:r>
    </w:p>
    <w:p w14:paraId="40369BAA" w14:textId="77777777" w:rsidR="00FB4BA7" w:rsidRPr="007E0861" w:rsidRDefault="00FB4BA7" w:rsidP="00FB4BA7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E0861">
        <w:rPr>
          <w:rFonts w:ascii="Times New Roman" w:hAnsi="Times New Roman" w:cs="Times New Roman"/>
          <w:i/>
          <w:iCs/>
          <w:sz w:val="28"/>
          <w:szCs w:val="28"/>
        </w:rPr>
        <w:t>Ю.И.Самотой</w:t>
      </w:r>
      <w:proofErr w:type="spellEnd"/>
      <w:r w:rsidRPr="007E0861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09FE98A3" w14:textId="77777777" w:rsidR="00FB4BA7" w:rsidRPr="007E0861" w:rsidRDefault="00FB4BA7" w:rsidP="00FB4BA7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E0861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</w:p>
    <w:p w14:paraId="07324A75" w14:textId="77777777" w:rsidR="00FB4BA7" w:rsidRPr="007E0861" w:rsidRDefault="00FB4BA7" w:rsidP="00FB4BA7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E0861">
        <w:rPr>
          <w:rFonts w:ascii="Times New Roman" w:hAnsi="Times New Roman" w:cs="Times New Roman"/>
          <w:i/>
          <w:iCs/>
          <w:sz w:val="28"/>
          <w:szCs w:val="28"/>
        </w:rPr>
        <w:t xml:space="preserve">МДОУ «Детский сад №17 </w:t>
      </w:r>
      <w:proofErr w:type="spellStart"/>
      <w:r w:rsidRPr="007E0861">
        <w:rPr>
          <w:rFonts w:ascii="Times New Roman" w:hAnsi="Times New Roman" w:cs="Times New Roman"/>
          <w:i/>
          <w:iCs/>
          <w:sz w:val="28"/>
          <w:szCs w:val="28"/>
        </w:rPr>
        <w:t>с.Пушкарное</w:t>
      </w:r>
      <w:proofErr w:type="spellEnd"/>
    </w:p>
    <w:p w14:paraId="2F5F288C" w14:textId="77777777" w:rsidR="00FB4BA7" w:rsidRDefault="00FB4BA7" w:rsidP="00FB4BA7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E0861">
        <w:rPr>
          <w:rFonts w:ascii="Times New Roman" w:hAnsi="Times New Roman" w:cs="Times New Roman"/>
          <w:i/>
          <w:iCs/>
          <w:sz w:val="28"/>
          <w:szCs w:val="28"/>
        </w:rPr>
        <w:t>Белгородского района, Белгородской области</w:t>
      </w:r>
    </w:p>
    <w:p w14:paraId="0B571492" w14:textId="77777777" w:rsidR="00FB4BA7" w:rsidRPr="00FB4BA7" w:rsidRDefault="00FB4BA7" w:rsidP="00FB4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48BE9" w14:textId="77777777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Инновационная деятельность - создание новой или усовершенствованной продукции, нового или усовершенствованного технологического процесса, разработок. </w:t>
      </w:r>
    </w:p>
    <w:p w14:paraId="0AA59219" w14:textId="3731B47C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Игровое обучение </w:t>
      </w:r>
      <w:proofErr w:type="gramStart"/>
      <w:r w:rsidRPr="005D200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D200A">
        <w:rPr>
          <w:rFonts w:ascii="Times New Roman" w:hAnsi="Times New Roman" w:cs="Times New Roman"/>
          <w:sz w:val="28"/>
          <w:szCs w:val="28"/>
        </w:rPr>
        <w:t xml:space="preserve">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 </w:t>
      </w:r>
    </w:p>
    <w:p w14:paraId="6AA88AE6" w14:textId="77777777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Игровое обучение имеет глубокие исторические корни. Известно насколько игра многогранна, она обучает, развивает, воспитывает, социализирует, развлекает и дает отдых. Но исторически одна из первых ее задач - обучение. Не вызывает сомнения, что игра практически с первых моментов своего возникновения выступает как форма обучения, как первичная школа воспроизводства реальных практических ситуаций с целью их освоения. С целью выработки необходимых человеческих черт, качеств, навыков и привычек, развития способностей. </w:t>
      </w:r>
    </w:p>
    <w:p w14:paraId="60131E70" w14:textId="77777777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b/>
          <w:bCs/>
          <w:sz w:val="28"/>
          <w:szCs w:val="28"/>
        </w:rPr>
        <w:t>Игровое обучение:</w:t>
      </w:r>
      <w:r w:rsidRPr="005D200A">
        <w:rPr>
          <w:rFonts w:ascii="Times New Roman" w:hAnsi="Times New Roman" w:cs="Times New Roman"/>
          <w:sz w:val="28"/>
          <w:szCs w:val="28"/>
        </w:rPr>
        <w:t xml:space="preserve"> Игровому обучению присущи те же черты, что и игре: </w:t>
      </w:r>
    </w:p>
    <w:p w14:paraId="48F41665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00A">
        <w:rPr>
          <w:rFonts w:ascii="Times New Roman" w:hAnsi="Times New Roman" w:cs="Times New Roman"/>
          <w:sz w:val="28"/>
          <w:szCs w:val="28"/>
        </w:rPr>
        <w:t xml:space="preserve"> свободная развивающаяся деятельность, предпринимаемая педагогом, но без его диктата и осуществляемая по желанию ребенка, с удовольствием от самого процесса деятельности. </w:t>
      </w:r>
    </w:p>
    <w:p w14:paraId="75DA261D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00A">
        <w:rPr>
          <w:rFonts w:ascii="Times New Roman" w:hAnsi="Times New Roman" w:cs="Times New Roman"/>
          <w:sz w:val="28"/>
          <w:szCs w:val="28"/>
        </w:rPr>
        <w:t xml:space="preserve"> творческая, импровизационная, активная по своему характеру деятельность.</w:t>
      </w:r>
    </w:p>
    <w:p w14:paraId="71AE4B7E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00A">
        <w:rPr>
          <w:rFonts w:ascii="Times New Roman" w:hAnsi="Times New Roman" w:cs="Times New Roman"/>
          <w:sz w:val="28"/>
          <w:szCs w:val="28"/>
        </w:rPr>
        <w:t xml:space="preserve"> эмоционально напряженная, приподнятая.</w:t>
      </w:r>
    </w:p>
    <w:p w14:paraId="157347D9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 </w:t>
      </w:r>
      <w:r w:rsidRPr="005D200A">
        <w:rPr>
          <w:rFonts w:ascii="Times New Roman" w:hAnsi="Times New Roman" w:cs="Times New Roman"/>
          <w:sz w:val="28"/>
          <w:szCs w:val="28"/>
        </w:rPr>
        <w:sym w:font="Symbol" w:char="F0B7"/>
      </w:r>
      <w:r w:rsidRPr="005D200A">
        <w:rPr>
          <w:rFonts w:ascii="Times New Roman" w:hAnsi="Times New Roman" w:cs="Times New Roman"/>
          <w:sz w:val="28"/>
          <w:szCs w:val="28"/>
        </w:rPr>
        <w:t xml:space="preserve"> деятельность, проходящая в рамках прямых и косвенных правил, отражающих содержание игры и элементов общественного опыта. </w:t>
      </w:r>
    </w:p>
    <w:p w14:paraId="5FB899BA" w14:textId="36A8F387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Высокая активность, эмоциональная окрашенность игры порождает и высокую степень открытости участников. Человек приоткрывается, отбрасывает в игре психологическую защиту, теряет настороженность, становится самим собой. Это может объяснятся тем, что участник игры решает игровые задачи, увлечен ими и поэтому не готов к противодействию с другой стороны. В ситуации некоторой </w:t>
      </w:r>
      <w:r w:rsidR="007C51CA" w:rsidRPr="005D200A">
        <w:rPr>
          <w:rFonts w:ascii="Times New Roman" w:hAnsi="Times New Roman" w:cs="Times New Roman"/>
          <w:sz w:val="28"/>
          <w:szCs w:val="28"/>
        </w:rPr>
        <w:t>рассеянности</w:t>
      </w:r>
      <w:r w:rsidRPr="005D200A">
        <w:rPr>
          <w:rFonts w:ascii="Times New Roman" w:hAnsi="Times New Roman" w:cs="Times New Roman"/>
          <w:sz w:val="28"/>
          <w:szCs w:val="28"/>
        </w:rPr>
        <w:t xml:space="preserve"> внимания иногда легче убедить человека принять новую для него точку зрения. Если чем-то незначительным отвлекать внимание человека, то эффект убеждения будет более сильным</w:t>
      </w:r>
      <w:r w:rsidR="005D200A" w:rsidRPr="005D200A">
        <w:rPr>
          <w:rFonts w:ascii="Times New Roman" w:hAnsi="Times New Roman" w:cs="Times New Roman"/>
          <w:sz w:val="28"/>
          <w:szCs w:val="28"/>
        </w:rPr>
        <w:t>.</w:t>
      </w:r>
    </w:p>
    <w:p w14:paraId="1FA41CE4" w14:textId="77777777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00A">
        <w:rPr>
          <w:rFonts w:ascii="Times New Roman" w:hAnsi="Times New Roman" w:cs="Times New Roman"/>
          <w:b/>
          <w:bCs/>
          <w:sz w:val="28"/>
          <w:szCs w:val="28"/>
        </w:rPr>
        <w:t xml:space="preserve"> Игровое обучение отличается от других педагогических технологий тем, что игра: </w:t>
      </w:r>
    </w:p>
    <w:p w14:paraId="585C18AF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1. хорошо известная, привычная и любимая форма деятельности для человека любого возраста. </w:t>
      </w:r>
    </w:p>
    <w:p w14:paraId="0B2D32ED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2. одно из наиболее эффективных средств активизации, вовлекающее участников в игровую деятельность за счет содержательной природы самой игровой ситуации, и </w:t>
      </w:r>
      <w:r w:rsidRPr="005D200A">
        <w:rPr>
          <w:rFonts w:ascii="Times New Roman" w:hAnsi="Times New Roman" w:cs="Times New Roman"/>
          <w:sz w:val="28"/>
          <w:szCs w:val="28"/>
        </w:rPr>
        <w:lastRenderedPageBreak/>
        <w:t xml:space="preserve">способное вызвать у них высокое эмоциональное и физическое напряжение. В игре значительно легче преодолеваются трудности, препятствия, психологические барьеры. </w:t>
      </w:r>
    </w:p>
    <w:p w14:paraId="4C21A3F3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3. </w:t>
      </w:r>
      <w:r w:rsidR="007C51CA" w:rsidRPr="005D200A">
        <w:rPr>
          <w:rFonts w:ascii="Times New Roman" w:hAnsi="Times New Roman" w:cs="Times New Roman"/>
          <w:sz w:val="28"/>
          <w:szCs w:val="28"/>
        </w:rPr>
        <w:t>мотивационно</w:t>
      </w:r>
      <w:r w:rsidRPr="005D200A">
        <w:rPr>
          <w:rFonts w:ascii="Times New Roman" w:hAnsi="Times New Roman" w:cs="Times New Roman"/>
          <w:sz w:val="28"/>
          <w:szCs w:val="28"/>
        </w:rPr>
        <w:t xml:space="preserve"> по своей природе. По отношению к познавательной деятельности, она требует и вызывает у участников инициативу, настойчивость, творческий подход, воображение, устремленность. </w:t>
      </w:r>
    </w:p>
    <w:p w14:paraId="066CECF4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4. позволяет решать вопросы передачи знаний, навыков, умений добиваться глубинного личностного осознания участниками законов природы и общества; позволяет оказывать на них воспитательное воздействие; позволяет увлекать, убеждать. </w:t>
      </w:r>
    </w:p>
    <w:p w14:paraId="530D3062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5. многофункциональна, её влияние на человека невозможно ограничить каким-либо одним аспектом, но все её возможные воздействия актуализируются одновременно. </w:t>
      </w:r>
    </w:p>
    <w:p w14:paraId="4EA09A4E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6.преимущественно коллективная, групповая форма деятельности, в основе которой лежит соревновательный аспект. В качестве соперника, однако, может выступать не только человек, но и обстоятельства, и он сам (преодоление себя, своего результата). </w:t>
      </w:r>
    </w:p>
    <w:p w14:paraId="4C80CDCB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7. В игре участника устраивает любой приз: материальный, моральный (поощрение, грамота, широкое объявление результата), психологический (самоутверждение, подтверждение самооценки) и другие. Причем при групповой деятельности результат воспринимается им через призму общего успеха, отождествляя успех группы, команды как собственный. </w:t>
      </w:r>
    </w:p>
    <w:p w14:paraId="02905DCA" w14:textId="77777777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b/>
          <w:bCs/>
          <w:sz w:val="28"/>
          <w:szCs w:val="28"/>
        </w:rPr>
        <w:t>Игровое развивающее обучение по технологии</w:t>
      </w:r>
      <w:r w:rsidRPr="005D2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00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D200A">
        <w:rPr>
          <w:rFonts w:ascii="Times New Roman" w:hAnsi="Times New Roman" w:cs="Times New Roman"/>
          <w:sz w:val="28"/>
          <w:szCs w:val="28"/>
        </w:rPr>
        <w:t xml:space="preserve"> один из возможных путей развития детского интеллекта. </w:t>
      </w:r>
    </w:p>
    <w:p w14:paraId="5753B2CF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Особенности технологии: </w:t>
      </w:r>
    </w:p>
    <w:p w14:paraId="27194C38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>- игровая основа.</w:t>
      </w:r>
    </w:p>
    <w:p w14:paraId="2AB9289D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 - открытость (предлагаемые игры можно сочетать с другими играми, известными </w:t>
      </w:r>
      <w:proofErr w:type="gramStart"/>
      <w:r w:rsidRPr="005D200A">
        <w:rPr>
          <w:rFonts w:ascii="Times New Roman" w:hAnsi="Times New Roman" w:cs="Times New Roman"/>
          <w:sz w:val="28"/>
          <w:szCs w:val="28"/>
        </w:rPr>
        <w:t>сказками )</w:t>
      </w:r>
      <w:proofErr w:type="gramEnd"/>
      <w:r w:rsidRPr="005D20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58DF6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- вариативность (игры можно подбирать в соответствии с образовательными целями, корректировать степень сложности, дополнять игровыми заданиями). </w:t>
      </w:r>
    </w:p>
    <w:p w14:paraId="07F7314F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- целенаправленное интеллектуальное развитие ребенка. </w:t>
      </w:r>
    </w:p>
    <w:p w14:paraId="646EE588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- творческое развитие ребенка. </w:t>
      </w:r>
    </w:p>
    <w:p w14:paraId="1A1D1ECB" w14:textId="77777777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b/>
          <w:bCs/>
          <w:sz w:val="28"/>
          <w:szCs w:val="28"/>
        </w:rPr>
        <w:t>"Сказочные лабиринты игры</w:t>
      </w:r>
      <w:r w:rsidRPr="005D200A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5D200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D200A">
        <w:rPr>
          <w:rFonts w:ascii="Times New Roman" w:hAnsi="Times New Roman" w:cs="Times New Roman"/>
          <w:sz w:val="28"/>
          <w:szCs w:val="28"/>
        </w:rPr>
        <w:t xml:space="preserve"> модель развивающего обучения дошкольника в игровой деятельности. Организовать педагогический процесс так, чтобы ребенок играл, развивался и обучался одновременно - задача достаточно сложная. Для эффективного решения образовательных задач по технологии очень важно оснастить группы игровыми пособиями. В условиях детского сада все игры концентрируются в одном месте - игровой комнате "Фиолетовый лес". Одним из вариантов оформления игровой в нашем детском саду создан объемный фиолетовый лес, населенный персонажами из сказок технологии. Фиолетовый лес </w:t>
      </w:r>
      <w:proofErr w:type="gramStart"/>
      <w:r w:rsidRPr="005D200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D200A">
        <w:rPr>
          <w:rFonts w:ascii="Times New Roman" w:hAnsi="Times New Roman" w:cs="Times New Roman"/>
          <w:sz w:val="28"/>
          <w:szCs w:val="28"/>
        </w:rPr>
        <w:t xml:space="preserve"> своего рода виртуальный, несуществующий мир и его внешний вид зависит от фантазии и творческого потенциала педагогов. Развивающая среда </w:t>
      </w:r>
      <w:proofErr w:type="gramStart"/>
      <w:r w:rsidRPr="005D200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D200A">
        <w:rPr>
          <w:rFonts w:ascii="Times New Roman" w:hAnsi="Times New Roman" w:cs="Times New Roman"/>
          <w:sz w:val="28"/>
          <w:szCs w:val="28"/>
        </w:rPr>
        <w:t xml:space="preserve"> не только обеспечение детей материалами для творчества и возможности в любую минуту действовать с ними. </w:t>
      </w:r>
    </w:p>
    <w:p w14:paraId="46ABFBB8" w14:textId="77777777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Технология "Сказочные лабиринты игры" включает различные формы организации детского коллектива - занятия, совместную игровую деятельность детей и взрослых, самостоятельную игровую деятельность детей. Виды занятий </w:t>
      </w:r>
      <w:r w:rsidRPr="005D200A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регламентируются содержанием основной программы. Развивающие игры выполняют роль дидактического материала, поэтому они вписываются в любую программу. Наилучший результат в развитии образовании детей дает сочетание технологии "Сказочные лабиринты игры" и занятия по развитию речи, экологическому воспитанию, ознакомлению с предметным миром и конструирование. </w:t>
      </w:r>
    </w:p>
    <w:p w14:paraId="31B42B94" w14:textId="77777777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00A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Организовывать и проводить педагогический процесс можно следующим образом: </w:t>
      </w:r>
    </w:p>
    <w:p w14:paraId="459002D9" w14:textId="77777777" w:rsidR="007C51CA" w:rsidRPr="005D200A" w:rsidRDefault="00FB4BA7" w:rsidP="005D20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Первый вариант - игра - сказка. Вопросы ставит не педагог, а персонаж, герой, которому необходимо помочь в преодоление препятствий. </w:t>
      </w:r>
    </w:p>
    <w:p w14:paraId="23BF948E" w14:textId="77777777" w:rsidR="007C51CA" w:rsidRPr="005D200A" w:rsidRDefault="00FB4BA7" w:rsidP="005D20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Второй вариант </w:t>
      </w:r>
      <w:proofErr w:type="gramStart"/>
      <w:r w:rsidRPr="005D200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D200A">
        <w:rPr>
          <w:rFonts w:ascii="Times New Roman" w:hAnsi="Times New Roman" w:cs="Times New Roman"/>
          <w:sz w:val="28"/>
          <w:szCs w:val="28"/>
        </w:rPr>
        <w:t xml:space="preserve"> обучение, комбинированное из большого количества игр с небольшим набором игровых заданий. </w:t>
      </w:r>
    </w:p>
    <w:p w14:paraId="73077010" w14:textId="77777777" w:rsidR="007C51CA" w:rsidRPr="005D200A" w:rsidRDefault="00FB4BA7" w:rsidP="005D20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Третий вариант - можно провести в викторину. </w:t>
      </w:r>
    </w:p>
    <w:p w14:paraId="15E6397F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Взрослый на занятии выступает в роли организатора поиска процесса. Активизирующего память, восприятие, воображение, разные формы мышления ребенка. Перед ребенком необходимо ставить вопросы и задания, которые побуждают его не только к четкому выполнению заданных упражнений, но и к придумыванию своих задач, поиску новых решений, приучая к самостоятельному поиску решения. </w:t>
      </w:r>
    </w:p>
    <w:p w14:paraId="605599E4" w14:textId="77777777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Следующая форма организации - совместная игровая познавательная деятельность. При организации совместной игровой деятельности возможна интеграция различных игр: театрализация и развивающая. Совместная игровая деятельность необходима для личностного развития ребенка. В ней воспитывается умение действовать согласовано, соблюдать очередность действий, проявлять выдержку и готовность к сотрудничеству. </w:t>
      </w:r>
    </w:p>
    <w:p w14:paraId="72928011" w14:textId="77777777" w:rsidR="007C51CA" w:rsidRPr="005D200A" w:rsidRDefault="00FB4BA7" w:rsidP="005D20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Самостоятельная игровая деятельность. Этот вид деятельности чрезвычайно важен для развития ребенка. В таком виде деятельности тренируются умения, совершенствуется моторика рук и </w:t>
      </w:r>
      <w:proofErr w:type="gramStart"/>
      <w:r w:rsidRPr="005D200A">
        <w:rPr>
          <w:rFonts w:ascii="Times New Roman" w:hAnsi="Times New Roman" w:cs="Times New Roman"/>
          <w:sz w:val="28"/>
          <w:szCs w:val="28"/>
        </w:rPr>
        <w:t>интеллект</w:t>
      </w:r>
      <w:proofErr w:type="gramEnd"/>
      <w:r w:rsidRPr="005D200A">
        <w:rPr>
          <w:rFonts w:ascii="Times New Roman" w:hAnsi="Times New Roman" w:cs="Times New Roman"/>
          <w:sz w:val="28"/>
          <w:szCs w:val="28"/>
        </w:rPr>
        <w:t xml:space="preserve"> и самое главное, появляется ничем неограниченная возможность придумывать и творить. </w:t>
      </w:r>
    </w:p>
    <w:p w14:paraId="58A01E8F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Задачами технологии является: </w:t>
      </w:r>
    </w:p>
    <w:p w14:paraId="3B45AD36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1. развитие ребенка познавательного интереса, желания и потребности узнать новое. </w:t>
      </w:r>
    </w:p>
    <w:p w14:paraId="18C5D502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2. развитие наблюдательности, исследовательского подхода. </w:t>
      </w:r>
    </w:p>
    <w:p w14:paraId="4CEF30B2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3. развитие воображения, креативности мышления. </w:t>
      </w:r>
    </w:p>
    <w:p w14:paraId="24E1816F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4. гармоничное, сбалансирование развитие у детей эмоционально - образного и логического начал. </w:t>
      </w:r>
    </w:p>
    <w:p w14:paraId="021858FD" w14:textId="77777777" w:rsidR="007C51C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>5. формирование базисных представлений (математических, об окружающем мире), речевых умений.</w:t>
      </w:r>
    </w:p>
    <w:p w14:paraId="503915CB" w14:textId="7470603D" w:rsidR="005D200A" w:rsidRPr="005D200A" w:rsidRDefault="00FB4BA7" w:rsidP="005D2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 </w:t>
      </w:r>
      <w:r w:rsidR="005D200A">
        <w:rPr>
          <w:rFonts w:ascii="Times New Roman" w:hAnsi="Times New Roman" w:cs="Times New Roman"/>
          <w:sz w:val="28"/>
          <w:szCs w:val="28"/>
        </w:rPr>
        <w:tab/>
      </w:r>
      <w:r w:rsidRPr="005D200A">
        <w:rPr>
          <w:rFonts w:ascii="Times New Roman" w:hAnsi="Times New Roman" w:cs="Times New Roman"/>
          <w:sz w:val="28"/>
          <w:szCs w:val="28"/>
        </w:rPr>
        <w:t xml:space="preserve">Оригинальность и самобытность игр заключается в том, что они интригуют ребенка, мобилизуют его внимание, интерес и незаметно втягивают ребенка в процесс "думанья" над задачей. Что касается планирования педагогической деятельности, то оно строится с учетом психологических особенностей ребенка и типа ведущей деятельности. Использование игр в системе постепенного и постоянного усложнения (по спирали). Постоянное усложнение игр позволяет поддерживать детскую деятельность в зоне оптимальной трудности, то есть на </w:t>
      </w:r>
      <w:r w:rsidRPr="005D200A">
        <w:rPr>
          <w:rFonts w:ascii="Times New Roman" w:hAnsi="Times New Roman" w:cs="Times New Roman"/>
          <w:sz w:val="28"/>
          <w:szCs w:val="28"/>
        </w:rPr>
        <w:lastRenderedPageBreak/>
        <w:t>пределе возможностей ребенка. Поэтапное использование игр определяется возрастными изменениями ребенка.</w:t>
      </w:r>
    </w:p>
    <w:p w14:paraId="330CD2EC" w14:textId="0D8C5673" w:rsidR="005D200A" w:rsidRPr="005D200A" w:rsidRDefault="00FB4BA7" w:rsidP="005D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На первом этапе задания включают в себя обследовательские действия: знакомство с цветом, формой, усвоение некоторых понятий. </w:t>
      </w:r>
    </w:p>
    <w:p w14:paraId="5DC377E2" w14:textId="77777777" w:rsidR="005D200A" w:rsidRPr="005D200A" w:rsidRDefault="00FB4BA7" w:rsidP="005D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>На втором этапе понятия, символы запоминаются с помощью образа.</w:t>
      </w:r>
    </w:p>
    <w:p w14:paraId="0C2652E4" w14:textId="77777777" w:rsidR="005D200A" w:rsidRDefault="00FB4BA7" w:rsidP="005D2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>Следующий этап - знакомство с закономерностями, принципами взаимодействия (увеличения, уменьшение, сложение, трансформация), планирование своих действий.</w:t>
      </w:r>
    </w:p>
    <w:p w14:paraId="16023568" w14:textId="5C74E948" w:rsidR="005D200A" w:rsidRPr="005D200A" w:rsidRDefault="00FB4BA7" w:rsidP="005D200A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 xml:space="preserve"> Весь педагогический процесс идет от самого ребенка, но при этом педагог не отменяет все задачи, которые он ставил перед ним. Ориентируясь </w:t>
      </w:r>
      <w:proofErr w:type="gramStart"/>
      <w:r w:rsidRPr="005D200A">
        <w:rPr>
          <w:rFonts w:ascii="Times New Roman" w:hAnsi="Times New Roman" w:cs="Times New Roman"/>
          <w:sz w:val="28"/>
          <w:szCs w:val="28"/>
        </w:rPr>
        <w:t>на ребенка</w:t>
      </w:r>
      <w:proofErr w:type="gramEnd"/>
      <w:r w:rsidRPr="005D200A">
        <w:rPr>
          <w:rFonts w:ascii="Times New Roman" w:hAnsi="Times New Roman" w:cs="Times New Roman"/>
          <w:sz w:val="28"/>
          <w:szCs w:val="28"/>
        </w:rPr>
        <w:t xml:space="preserve"> он через разные игровые ситуации выводит ребенка на те или иные решения, тем самым развивая интеллектуально - творческое мышление.</w:t>
      </w:r>
    </w:p>
    <w:p w14:paraId="0CB85441" w14:textId="09CF7D72" w:rsidR="001B2B2A" w:rsidRPr="005D200A" w:rsidRDefault="00FB4BA7" w:rsidP="005D200A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D200A">
        <w:rPr>
          <w:rFonts w:ascii="Times New Roman" w:hAnsi="Times New Roman" w:cs="Times New Roman"/>
          <w:sz w:val="28"/>
          <w:szCs w:val="28"/>
        </w:rPr>
        <w:t>Уход от привычных нам занятий дает высокий результат в развитии интеллектуальном развитии ребенка, но что и не мало важно ребенок раскрывает весь свой творческий потенциал, раскрепощается (свободная форма проведения игровой деятельности). Инновационная игровая деятельность предполагает и внедрение родителей в игровой процесс: проведение совместных игровых форм обучения, семинары - практикумы, открытые занятия, викторины и так далее.</w:t>
      </w:r>
    </w:p>
    <w:sectPr w:rsidR="001B2B2A" w:rsidRPr="005D200A" w:rsidSect="007C51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4F9"/>
    <w:multiLevelType w:val="hybridMultilevel"/>
    <w:tmpl w:val="BEBE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62BC"/>
    <w:multiLevelType w:val="hybridMultilevel"/>
    <w:tmpl w:val="8B98E1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A7"/>
    <w:rsid w:val="001B2B2A"/>
    <w:rsid w:val="005D200A"/>
    <w:rsid w:val="007C51CA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6F82"/>
  <w15:chartTrackingRefBased/>
  <w15:docId w15:val="{98C5F5DE-B62C-4BC4-B75F-29DBD50F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Самотой</dc:creator>
  <cp:keywords/>
  <dc:description/>
  <cp:lastModifiedBy>Юлия Самотой</cp:lastModifiedBy>
  <cp:revision>1</cp:revision>
  <dcterms:created xsi:type="dcterms:W3CDTF">2021-03-28T08:32:00Z</dcterms:created>
  <dcterms:modified xsi:type="dcterms:W3CDTF">2021-03-28T09:00:00Z</dcterms:modified>
</cp:coreProperties>
</file>