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3E" w:rsidRDefault="007A4D3E" w:rsidP="007A4D3E">
      <w:pPr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ПРОТОКОЛ</w:t>
      </w:r>
    </w:p>
    <w:p w:rsidR="007A4D3E" w:rsidRDefault="007A4D3E" w:rsidP="007A4D3E">
      <w:pPr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Общего собрания работников МДОУ «Детский сад №17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Белгородского района Белгородской области»</w:t>
      </w:r>
    </w:p>
    <w:p w:rsidR="007A4D3E" w:rsidRDefault="007A4D3E" w:rsidP="007A4D3E">
      <w:pPr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EC2432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EC2432">
        <w:rPr>
          <w:rFonts w:ascii="Times New Roman" w:eastAsia="Times New Roman" w:hAnsi="Times New Roman" w:cs="Times New Roman"/>
          <w:bCs/>
          <w:sz w:val="28"/>
          <w:szCs w:val="28"/>
        </w:rPr>
        <w:t>.2018г.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№2</w:t>
      </w:r>
    </w:p>
    <w:p w:rsidR="007A4D3E" w:rsidRDefault="007A4D3E" w:rsidP="007A4D3E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Всего работников МДОУ – 33</w:t>
      </w:r>
    </w:p>
    <w:p w:rsidR="007A4D3E" w:rsidRDefault="007A4D3E" w:rsidP="007A4D3E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</w:t>
      </w:r>
      <w:r w:rsidRPr="0015461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5461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7A4D3E" w:rsidRDefault="007A4D3E" w:rsidP="007A4D3E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Повестка дня:</w:t>
      </w:r>
    </w:p>
    <w:p w:rsidR="007A4D3E" w:rsidRDefault="007A4D3E" w:rsidP="007A4D3E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Выполнение решения собрания коллектива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20.04.2018г.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(протокол №1)</w:t>
      </w:r>
    </w:p>
    <w:p w:rsidR="007A4D3E" w:rsidRDefault="007A4D3E" w:rsidP="007A4D3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2.О внесении изменений в «Положение об оплате труда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МДОУ «Детский сад №17 с. Пушкарное»</w:t>
      </w:r>
    </w:p>
    <w:p w:rsidR="007A4D3E" w:rsidRDefault="007A4D3E" w:rsidP="007A4D3E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A4D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выборах представителей в состав комиссии по урегулированию споров между участниками образовательных отношений.</w:t>
      </w:r>
    </w:p>
    <w:p w:rsidR="007A4D3E" w:rsidRDefault="007A4D3E" w:rsidP="007A4D3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4D3E" w:rsidRDefault="007A4D3E" w:rsidP="007A4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По первому вопросу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слушали председателя общего собрания работников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Межлумову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Р.А. Она сообщила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результатах выполнения решения собрания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20.04.2018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Единогласно решили признать выполненным решение  общего собрания коллектива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20.04.2018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полностью.</w:t>
      </w:r>
    </w:p>
    <w:p w:rsidR="00F20C04" w:rsidRDefault="00796FEB" w:rsidP="00796FEB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7A4D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7A4D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второму</w:t>
      </w:r>
      <w:r w:rsidR="007A4D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вопросу слушали заведующего ДОУ  </w:t>
      </w:r>
      <w:proofErr w:type="spellStart"/>
      <w:r w:rsidR="007A4D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Осадчеву</w:t>
      </w:r>
      <w:proofErr w:type="spellEnd"/>
      <w:r w:rsidR="007A4D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И.С. Она сообщила, </w:t>
      </w:r>
      <w:r w:rsidR="007A4D3E" w:rsidRPr="007A4D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</w:t>
      </w:r>
      <w:r w:rsidR="007A4D3E" w:rsidRPr="007A4D3E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Белгородской области от 23.06.2008 года № 159-пп "Об утверждении Положения об оплате труда работников государственных областных образовательных организаций, организаций для детей-сирот и детей, оставшихся без попечения родителей, лиц из числа детей-сирот и детей, оставшихся без попечения родителей, и областных методических служб», постановлением Правительства Белгородской</w:t>
      </w:r>
      <w:proofErr w:type="gramEnd"/>
      <w:r w:rsidR="007A4D3E" w:rsidRPr="007A4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D3E" w:rsidRPr="007A4D3E">
        <w:rPr>
          <w:rFonts w:ascii="Times New Roman" w:hAnsi="Times New Roman" w:cs="Times New Roman"/>
          <w:sz w:val="28"/>
          <w:szCs w:val="28"/>
        </w:rPr>
        <w:t>области от 07 апреля 2014 года № 134-пп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образования», постановлением администрации Белгородского района от 21 августа 2015 года № 71 «Об утверждении Положения об оплате труда работников муниципальных образовательных организаций Белгородского района» (с</w:t>
      </w:r>
      <w:proofErr w:type="gramEnd"/>
      <w:r w:rsidR="007A4D3E" w:rsidRPr="007A4D3E">
        <w:rPr>
          <w:rFonts w:ascii="Times New Roman" w:hAnsi="Times New Roman" w:cs="Times New Roman"/>
          <w:sz w:val="28"/>
          <w:szCs w:val="28"/>
        </w:rPr>
        <w:t xml:space="preserve"> изменениями и дополнениями), в целях усиления материальной заинтересованности работников МДОУ «Детский сад №17 </w:t>
      </w:r>
      <w:proofErr w:type="spellStart"/>
      <w:r w:rsidR="007A4D3E" w:rsidRPr="007A4D3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A4D3E" w:rsidRPr="007A4D3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A4D3E" w:rsidRPr="007A4D3E">
        <w:rPr>
          <w:rFonts w:ascii="Times New Roman" w:hAnsi="Times New Roman" w:cs="Times New Roman"/>
          <w:sz w:val="28"/>
          <w:szCs w:val="28"/>
        </w:rPr>
        <w:t>ушкарное</w:t>
      </w:r>
      <w:proofErr w:type="spellEnd"/>
      <w:r w:rsidR="007A4D3E" w:rsidRPr="007A4D3E">
        <w:rPr>
          <w:rFonts w:ascii="Times New Roman" w:hAnsi="Times New Roman" w:cs="Times New Roman"/>
          <w:sz w:val="28"/>
          <w:szCs w:val="28"/>
        </w:rPr>
        <w:t>» повышении качества образовательного и воспитательного процесса, развитии творческой активности и инициативы</w:t>
      </w:r>
      <w:r w:rsidR="007A4D3E">
        <w:rPr>
          <w:sz w:val="28"/>
          <w:szCs w:val="28"/>
        </w:rPr>
        <w:t xml:space="preserve">, </w:t>
      </w:r>
      <w:r w:rsidR="007A4D3E" w:rsidRPr="00F20C04">
        <w:rPr>
          <w:rFonts w:ascii="Times New Roman" w:hAnsi="Times New Roman" w:cs="Times New Roman"/>
          <w:sz w:val="28"/>
          <w:szCs w:val="28"/>
        </w:rPr>
        <w:t>необходимо внести изменения</w:t>
      </w:r>
      <w:r w:rsidR="00F20C04">
        <w:rPr>
          <w:rFonts w:ascii="Times New Roman" w:hAnsi="Times New Roman" w:cs="Times New Roman"/>
          <w:sz w:val="28"/>
          <w:szCs w:val="28"/>
        </w:rPr>
        <w:t xml:space="preserve"> в «Положение об оплате труда». Вниманию собравшихся был предложен проект изменений.</w:t>
      </w:r>
    </w:p>
    <w:p w:rsidR="00F20C04" w:rsidRDefault="00796FEB" w:rsidP="00F20C04">
      <w:p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F20C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голосование выдвинуто предложение: Принять документ </w:t>
      </w:r>
      <w:r w:rsidR="00F20C04">
        <w:rPr>
          <w:rFonts w:ascii="Times New Roman" w:hAnsi="Times New Roman" w:cs="Times New Roman"/>
          <w:sz w:val="28"/>
          <w:szCs w:val="28"/>
        </w:rPr>
        <w:t xml:space="preserve"> в предложенном варианте.</w:t>
      </w:r>
    </w:p>
    <w:p w:rsidR="00F20C04" w:rsidRDefault="00F20C04" w:rsidP="00F20C04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голосования:</w:t>
      </w:r>
    </w:p>
    <w:p w:rsidR="00F20C04" w:rsidRDefault="00F20C04" w:rsidP="00F20C04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– 21; </w:t>
      </w:r>
    </w:p>
    <w:p w:rsidR="00F20C04" w:rsidRDefault="00F20C04" w:rsidP="00F20C04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против – 0;</w:t>
      </w:r>
    </w:p>
    <w:p w:rsidR="007A4D3E" w:rsidRPr="00796FEB" w:rsidRDefault="00F20C04" w:rsidP="00796FEB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воздержались – 0</w:t>
      </w:r>
    </w:p>
    <w:p w:rsidR="00F20C04" w:rsidRDefault="00F20C04" w:rsidP="00796FE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По третьему вопросу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выступила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заведующий МДОУ, которая сказала, что необходимо выбрать представителей от работников МДОУ в состав комиссии по урегулированию споров между участниками образовательных отношений на 2018-2021 учебные года., т.к. истекает срок полномочий предыдущей комиссии.</w:t>
      </w:r>
    </w:p>
    <w:p w:rsidR="00F20C04" w:rsidRDefault="00F20C04" w:rsidP="00796FE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Выступила Рогачева Т.Н., которая предложила в состав комиссии избрать Перелыгину А.О., Чеботареву А.М.</w:t>
      </w:r>
    </w:p>
    <w:p w:rsidR="00F20C04" w:rsidRDefault="00F20C04" w:rsidP="00796FE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Выступила </w:t>
      </w:r>
      <w:r w:rsidR="00796F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Немсадзе А.В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предложила в состав комиссии кандидатуру </w:t>
      </w:r>
      <w:r w:rsidR="00796F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Колесниковой О.В.</w:t>
      </w:r>
    </w:p>
    <w:p w:rsidR="00F20C04" w:rsidRPr="00796FEB" w:rsidRDefault="00F20C04" w:rsidP="00796FE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голосование выдвинуто предложение: избрать в состав комиссии по урегулированию споров между участниками образовательных отношений представителей из числа работников </w:t>
      </w:r>
      <w:r w:rsidR="00796FEB" w:rsidRPr="00796FEB">
        <w:rPr>
          <w:rFonts w:ascii="Times New Roman" w:eastAsia="Times New Roman" w:hAnsi="Times New Roman" w:cs="Times New Roman"/>
          <w:bCs/>
          <w:sz w:val="28"/>
          <w:szCs w:val="28"/>
        </w:rPr>
        <w:t>Перелыгину А.О.,</w:t>
      </w:r>
      <w:r w:rsidRPr="00796FEB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Чеботареву А.М., </w:t>
      </w:r>
      <w:r w:rsidR="00796FEB" w:rsidRPr="00796FEB">
        <w:rPr>
          <w:rFonts w:ascii="Times New Roman" w:eastAsia="Times New Roman" w:hAnsi="Times New Roman" w:cs="Times New Roman"/>
          <w:bCs/>
          <w:sz w:val="28"/>
          <w:szCs w:val="28"/>
        </w:rPr>
        <w:t>Колесникову О.В.</w:t>
      </w:r>
    </w:p>
    <w:p w:rsidR="00F20C04" w:rsidRPr="00796FEB" w:rsidRDefault="00F20C04" w:rsidP="00796FEB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6FEB">
        <w:rPr>
          <w:rFonts w:ascii="Times New Roman" w:eastAsia="Times New Roman" w:hAnsi="Times New Roman" w:cs="Times New Roman"/>
          <w:bCs/>
          <w:sz w:val="28"/>
          <w:szCs w:val="28"/>
        </w:rPr>
        <w:t>Результаты голосования:</w:t>
      </w:r>
    </w:p>
    <w:p w:rsidR="00F20C04" w:rsidRDefault="00F20C04" w:rsidP="00F20C04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–21; </w:t>
      </w:r>
    </w:p>
    <w:p w:rsidR="00F20C04" w:rsidRDefault="00F20C04" w:rsidP="00F20C04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против – 0;</w:t>
      </w:r>
    </w:p>
    <w:p w:rsidR="00F20C04" w:rsidRDefault="00F20C04" w:rsidP="00F20C04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воздержались – 0</w:t>
      </w:r>
    </w:p>
    <w:p w:rsidR="00F20C04" w:rsidRDefault="00F20C04" w:rsidP="007A4D3E">
      <w:pPr>
        <w:tabs>
          <w:tab w:val="left" w:pos="7170"/>
        </w:tabs>
        <w:spacing w:after="0" w:line="100" w:lineRule="atLeast"/>
        <w:rPr>
          <w:sz w:val="28"/>
          <w:szCs w:val="28"/>
        </w:rPr>
      </w:pPr>
    </w:p>
    <w:p w:rsidR="00796FEB" w:rsidRDefault="00796FEB" w:rsidP="00796FEB">
      <w:p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Решения общего собрания работников:</w:t>
      </w:r>
    </w:p>
    <w:p w:rsidR="00796FEB" w:rsidRDefault="00796FEB" w:rsidP="00796FEB">
      <w:pPr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Решение общего собрания работников от 20.04.2018г. признать выполненным.</w:t>
      </w:r>
    </w:p>
    <w:p w:rsidR="00796FEB" w:rsidRDefault="00796FEB" w:rsidP="00E7152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Принять изменения в «Положение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МДОУ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«Детский сад     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Белгородско</w:t>
      </w:r>
      <w:r w:rsidR="00E715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района Белгородской области»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96FEB" w:rsidRPr="00796FEB" w:rsidRDefault="00796FEB" w:rsidP="00796FEB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796F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Избрать в состав комиссии по урегулированию споров между участниками образовательных отношений представителей из числа работников </w:t>
      </w:r>
      <w:r w:rsidRPr="00796FEB">
        <w:rPr>
          <w:rFonts w:ascii="Times New Roman" w:eastAsia="Times New Roman" w:hAnsi="Times New Roman" w:cs="Times New Roman"/>
          <w:bCs/>
          <w:sz w:val="28"/>
          <w:szCs w:val="28"/>
        </w:rPr>
        <w:t>Перелыгину А.О., Чеботареву А.М., Колесникову О.В.</w:t>
      </w:r>
    </w:p>
    <w:p w:rsidR="00796FEB" w:rsidRDefault="00796FEB" w:rsidP="00796FEB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96FEB" w:rsidRDefault="00796FEB" w:rsidP="00796FEB">
      <w:pPr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96FEB" w:rsidRDefault="00796FEB" w:rsidP="00796FEB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Председатель: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Межлумова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Р.А.</w:t>
      </w:r>
    </w:p>
    <w:p w:rsidR="00796FEB" w:rsidRDefault="00796FEB" w:rsidP="00796FEB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96FEB" w:rsidRDefault="00796FEB" w:rsidP="00796FEB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Секретарь:                            Колесникова О.В.</w:t>
      </w:r>
    </w:p>
    <w:p w:rsidR="00F20C04" w:rsidRDefault="00F20C04" w:rsidP="007A4D3E">
      <w:pPr>
        <w:tabs>
          <w:tab w:val="left" w:pos="7170"/>
        </w:tabs>
        <w:spacing w:after="0" w:line="100" w:lineRule="atLeast"/>
        <w:rPr>
          <w:sz w:val="28"/>
          <w:szCs w:val="28"/>
        </w:rPr>
      </w:pPr>
    </w:p>
    <w:p w:rsidR="00F20C04" w:rsidRDefault="00F20C04" w:rsidP="007A4D3E">
      <w:pPr>
        <w:tabs>
          <w:tab w:val="left" w:pos="7170"/>
        </w:tabs>
        <w:spacing w:after="0" w:line="100" w:lineRule="atLeast"/>
        <w:rPr>
          <w:sz w:val="28"/>
          <w:szCs w:val="28"/>
        </w:rPr>
      </w:pPr>
    </w:p>
    <w:p w:rsidR="00F20C04" w:rsidRDefault="00F20C04" w:rsidP="007A4D3E">
      <w:pPr>
        <w:tabs>
          <w:tab w:val="left" w:pos="7170"/>
        </w:tabs>
        <w:spacing w:after="0" w:line="100" w:lineRule="atLeast"/>
        <w:rPr>
          <w:sz w:val="28"/>
          <w:szCs w:val="28"/>
        </w:rPr>
      </w:pPr>
    </w:p>
    <w:p w:rsidR="00F20C04" w:rsidRDefault="00F20C04" w:rsidP="007A4D3E">
      <w:pPr>
        <w:tabs>
          <w:tab w:val="left" w:pos="7170"/>
        </w:tabs>
        <w:spacing w:after="0" w:line="100" w:lineRule="atLeast"/>
        <w:rPr>
          <w:sz w:val="28"/>
          <w:szCs w:val="28"/>
        </w:rPr>
      </w:pPr>
    </w:p>
    <w:p w:rsidR="00F20C04" w:rsidRDefault="00F20C04" w:rsidP="007A4D3E">
      <w:pPr>
        <w:tabs>
          <w:tab w:val="left" w:pos="7170"/>
        </w:tabs>
        <w:spacing w:after="0" w:line="100" w:lineRule="atLeast"/>
        <w:rPr>
          <w:sz w:val="28"/>
          <w:szCs w:val="28"/>
        </w:rPr>
      </w:pPr>
    </w:p>
    <w:p w:rsidR="00F20C04" w:rsidRDefault="00F20C04" w:rsidP="007A4D3E">
      <w:pPr>
        <w:tabs>
          <w:tab w:val="left" w:pos="7170"/>
        </w:tabs>
        <w:spacing w:after="0" w:line="100" w:lineRule="atLeast"/>
        <w:rPr>
          <w:sz w:val="28"/>
          <w:szCs w:val="28"/>
        </w:rPr>
      </w:pPr>
    </w:p>
    <w:p w:rsidR="00F20C04" w:rsidRDefault="00F20C04" w:rsidP="007A4D3E">
      <w:pPr>
        <w:tabs>
          <w:tab w:val="left" w:pos="7170"/>
        </w:tabs>
        <w:spacing w:after="0" w:line="100" w:lineRule="atLeast"/>
        <w:rPr>
          <w:sz w:val="28"/>
          <w:szCs w:val="28"/>
        </w:rPr>
      </w:pPr>
    </w:p>
    <w:p w:rsidR="00F20C04" w:rsidRDefault="00F20C04" w:rsidP="007A4D3E">
      <w:pPr>
        <w:tabs>
          <w:tab w:val="left" w:pos="7170"/>
        </w:tabs>
        <w:spacing w:after="0" w:line="100" w:lineRule="atLeast"/>
        <w:rPr>
          <w:sz w:val="28"/>
          <w:szCs w:val="28"/>
        </w:rPr>
      </w:pPr>
    </w:p>
    <w:p w:rsidR="00F20C04" w:rsidRDefault="00F20C04" w:rsidP="007A4D3E">
      <w:pPr>
        <w:tabs>
          <w:tab w:val="left" w:pos="7170"/>
        </w:tabs>
        <w:spacing w:after="0" w:line="100" w:lineRule="atLeast"/>
        <w:rPr>
          <w:sz w:val="28"/>
          <w:szCs w:val="28"/>
        </w:rPr>
      </w:pPr>
    </w:p>
    <w:p w:rsidR="007D10C3" w:rsidRDefault="007D10C3"/>
    <w:sectPr w:rsidR="007D10C3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075F"/>
    <w:multiLevelType w:val="multilevel"/>
    <w:tmpl w:val="D5166A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34483"/>
    <w:multiLevelType w:val="multilevel"/>
    <w:tmpl w:val="3AE848F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4D3E"/>
    <w:rsid w:val="00796FEB"/>
    <w:rsid w:val="007A4D3E"/>
    <w:rsid w:val="007D10C3"/>
    <w:rsid w:val="00E7152B"/>
    <w:rsid w:val="00F20C04"/>
    <w:rsid w:val="00FD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3E"/>
    <w:pPr>
      <w:suppressAutoHyphens/>
    </w:pPr>
    <w:rPr>
      <w:rFonts w:ascii="Calibri" w:eastAsia="SimSu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A4D3E"/>
    <w:pPr>
      <w:ind w:left="720"/>
      <w:contextualSpacing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ДОУ-17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cp:lastPrinted>2018-12-20T11:12:00Z</cp:lastPrinted>
  <dcterms:created xsi:type="dcterms:W3CDTF">2018-12-20T10:24:00Z</dcterms:created>
  <dcterms:modified xsi:type="dcterms:W3CDTF">2018-12-20T11:12:00Z</dcterms:modified>
</cp:coreProperties>
</file>