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83" w:rsidRPr="00FC66C0" w:rsidRDefault="00B76883" w:rsidP="00B76883">
      <w:pPr>
        <w:shd w:val="clear" w:color="auto" w:fill="FFFFFF"/>
        <w:spacing w:after="84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  <w:r w:rsidRPr="00FC66C0"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  <w:t>ПАМЯТКА по правилам эксплуатации отопительных электробытовых приборов</w:t>
      </w:r>
    </w:p>
    <w:p w:rsidR="00B76883" w:rsidRPr="00FC66C0" w:rsidRDefault="00B76883" w:rsidP="00B76883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B76883" w:rsidRPr="00FC66C0" w:rsidRDefault="00B76883" w:rsidP="00B76883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и ремонт ее производите только с помощью электромонтера.</w:t>
      </w:r>
    </w:p>
    <w:p w:rsidR="00B76883" w:rsidRPr="00FC66C0" w:rsidRDefault="00B76883" w:rsidP="00B76883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B76883" w:rsidRPr="00FC66C0" w:rsidRDefault="00B76883" w:rsidP="00B76883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B76883" w:rsidRPr="00FC66C0" w:rsidRDefault="00B76883" w:rsidP="00B76883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B76883" w:rsidRPr="00FC66C0" w:rsidRDefault="00B76883" w:rsidP="00B76883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нагревания </w:t>
      </w:r>
      <w:proofErr w:type="spellStart"/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электровилки</w:t>
      </w:r>
      <w:proofErr w:type="spellEnd"/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B76883" w:rsidRPr="00FC66C0" w:rsidRDefault="00B76883" w:rsidP="00B76883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для обогрева помещений самодельные электрообогреватели.</w:t>
      </w:r>
    </w:p>
    <w:p w:rsidR="00B76883" w:rsidRPr="00FC66C0" w:rsidRDefault="00B76883" w:rsidP="00B76883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B76883" w:rsidRPr="00FC66C0" w:rsidRDefault="00B76883" w:rsidP="00B76883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B76883" w:rsidRPr="00FC66C0" w:rsidRDefault="00B76883" w:rsidP="00B76883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B76883" w:rsidRPr="00FC66C0" w:rsidRDefault="00B76883" w:rsidP="00B76883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электропроводки с поврежденной или ветхой изоляцией запрещена</w:t>
      </w:r>
    </w:p>
    <w:p w:rsidR="00B76883" w:rsidRPr="00FC66C0" w:rsidRDefault="00B76883" w:rsidP="00B76883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Содержите в исправном состоянии электрические выключатели, розетки и вилки</w:t>
      </w:r>
    </w:p>
    <w:p w:rsidR="00B76883" w:rsidRPr="00FC66C0" w:rsidRDefault="00B76883" w:rsidP="00B76883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для защиты электросети самодельные предохранители («жучки»).</w:t>
      </w:r>
    </w:p>
    <w:p w:rsidR="00B76883" w:rsidRPr="00FC66C0" w:rsidRDefault="00B76883" w:rsidP="00B76883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B76883" w:rsidRDefault="00B76883" w:rsidP="00B7688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gtFrame="_blank" w:history="1">
        <w:r w:rsidRPr="00FC66C0">
          <w:rPr>
            <w:rFonts w:ascii="Arial" w:eastAsia="Times New Roman" w:hAnsi="Arial" w:cs="Arial"/>
            <w:color w:val="AA5454"/>
            <w:sz w:val="20"/>
            <w:szCs w:val="20"/>
            <w:bdr w:val="none" w:sz="0" w:space="0" w:color="auto" w:frame="1"/>
            <w:lang w:eastAsia="ru-RU"/>
          </w:rPr>
          <w:br/>
        </w:r>
      </w:hyperlink>
    </w:p>
    <w:sectPr w:rsidR="00B76883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6883"/>
    <w:rsid w:val="007D10C3"/>
    <w:rsid w:val="008E7C0E"/>
    <w:rsid w:val="00B7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1.mchs.gov.ru/document/644320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ДОУ-17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2018-11-28T07:39:00Z</dcterms:created>
  <dcterms:modified xsi:type="dcterms:W3CDTF">2018-11-28T07:39:00Z</dcterms:modified>
</cp:coreProperties>
</file>